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46FA3" w14:textId="38E6E7DC" w:rsidR="009C23C6" w:rsidRDefault="009C23C6">
      <w:pPr>
        <w:spacing w:after="0"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  <w:sz w:val="24"/>
          <w:szCs w:val="24"/>
          <w:lang w:val="pt-BR"/>
        </w:rPr>
        <w:t>ERRATA</w:t>
      </w:r>
    </w:p>
    <w:p w14:paraId="0DE1E1FF" w14:textId="401278E3" w:rsidR="005F05BE" w:rsidRDefault="00C32FB9">
      <w:pPr>
        <w:spacing w:after="0"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>
        <w:rPr>
          <w:rFonts w:ascii="Calibri Light" w:hAnsi="Calibri Light" w:cs="Calibri Light"/>
          <w:b/>
          <w:bCs/>
          <w:sz w:val="24"/>
          <w:szCs w:val="24"/>
          <w:lang w:val="pt-BR"/>
        </w:rPr>
        <w:t>EDITAL DE CHAMADA DE ARTIGOS E ENSAIOS PARA OBRA COLETIVA</w:t>
      </w:r>
    </w:p>
    <w:p w14:paraId="2DA7A58A" w14:textId="109331B3" w:rsidR="005F05BE" w:rsidRPr="009C23C6" w:rsidRDefault="00C32FB9">
      <w:pPr>
        <w:spacing w:after="0" w:line="276" w:lineRule="auto"/>
        <w:jc w:val="center"/>
        <w:rPr>
          <w:lang w:val="pt-BR"/>
        </w:rPr>
      </w:pPr>
      <w:r w:rsidRPr="009C23C6">
        <w:rPr>
          <w:rFonts w:ascii="Calibri Light" w:hAnsi="Calibri Light" w:cs="Calibri Light"/>
          <w:b/>
          <w:bCs/>
          <w:sz w:val="24"/>
          <w:szCs w:val="24"/>
          <w:lang w:val="pt-BR"/>
        </w:rPr>
        <w:t>“</w:t>
      </w:r>
      <w:r w:rsidR="001E6378" w:rsidRPr="009C23C6">
        <w:rPr>
          <w:rFonts w:ascii="Calibri Light" w:hAnsi="Calibri Light" w:cs="Calibri Light"/>
          <w:b/>
          <w:bCs/>
          <w:sz w:val="24"/>
          <w:szCs w:val="24"/>
          <w:lang w:val="pt-BR"/>
        </w:rPr>
        <w:t>DIREITOS SOCIAIS EM PERSPECTIVA</w:t>
      </w:r>
      <w:r w:rsidRPr="009C23C6">
        <w:rPr>
          <w:rFonts w:ascii="Calibri Light" w:hAnsi="Calibri Light" w:cs="Calibri Light"/>
          <w:b/>
          <w:bCs/>
          <w:sz w:val="24"/>
          <w:szCs w:val="24"/>
          <w:lang w:val="pt-BR"/>
        </w:rPr>
        <w:t>”</w:t>
      </w:r>
    </w:p>
    <w:p w14:paraId="138677ED" w14:textId="77777777" w:rsidR="005F05BE" w:rsidRPr="009C23C6" w:rsidRDefault="005F05BE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</w:p>
    <w:p w14:paraId="795EBD9F" w14:textId="76D6DDD3" w:rsidR="005F05BE" w:rsidRDefault="005F05BE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</w:p>
    <w:p w14:paraId="2C08D918" w14:textId="109D0088" w:rsidR="009C23C6" w:rsidRDefault="009C23C6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>
        <w:rPr>
          <w:rFonts w:ascii="Calibri Light" w:hAnsi="Calibri Light" w:cs="Calibri Light"/>
          <w:sz w:val="24"/>
          <w:szCs w:val="24"/>
          <w:lang w:val="pt-BR"/>
        </w:rPr>
        <w:t>ONDE SE LÊ:</w:t>
      </w:r>
    </w:p>
    <w:p w14:paraId="6B6D63B2" w14:textId="77777777" w:rsidR="009C23C6" w:rsidRDefault="009C23C6" w:rsidP="009C23C6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>
        <w:rPr>
          <w:rFonts w:ascii="Calibri Light" w:hAnsi="Calibri Light" w:cs="Calibri Light"/>
          <w:b/>
          <w:bCs/>
          <w:sz w:val="24"/>
          <w:szCs w:val="24"/>
          <w:lang w:val="pt-BR"/>
        </w:rPr>
        <w:t>Objetivo</w:t>
      </w:r>
    </w:p>
    <w:p w14:paraId="5E96897D" w14:textId="77777777" w:rsidR="009C23C6" w:rsidRDefault="009C23C6" w:rsidP="009C23C6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>
        <w:rPr>
          <w:rFonts w:ascii="Calibri Light" w:hAnsi="Calibri Light" w:cs="Calibri Light"/>
          <w:sz w:val="24"/>
          <w:szCs w:val="24"/>
          <w:lang w:val="pt-BR"/>
        </w:rPr>
        <w:t>O presente edital tem por objetivo a publicação de livro eletrônico e físico contendo capítulos com artigos e ensaios acadêmicos-científicos escritos por advogados.</w:t>
      </w:r>
    </w:p>
    <w:p w14:paraId="722A0CC9" w14:textId="523981BD" w:rsidR="009C23C6" w:rsidRDefault="009C23C6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</w:p>
    <w:p w14:paraId="03332048" w14:textId="0F9ADCBF" w:rsidR="009C23C6" w:rsidRPr="009C23C6" w:rsidRDefault="009C23C6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>
        <w:rPr>
          <w:rFonts w:ascii="Calibri Light" w:hAnsi="Calibri Light" w:cs="Calibri Light"/>
          <w:sz w:val="24"/>
          <w:szCs w:val="24"/>
          <w:lang w:val="pt-BR"/>
        </w:rPr>
        <w:t>LEIA-SE:</w:t>
      </w:r>
    </w:p>
    <w:p w14:paraId="429D79D1" w14:textId="7825E686" w:rsidR="005F05BE" w:rsidRPr="009C23C6" w:rsidRDefault="00C32FB9" w:rsidP="009C23C6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C23C6">
        <w:rPr>
          <w:rFonts w:ascii="Calibri Light" w:hAnsi="Calibri Light" w:cs="Calibri Light"/>
          <w:b/>
          <w:bCs/>
          <w:sz w:val="24"/>
          <w:szCs w:val="24"/>
          <w:lang w:val="pt-BR"/>
        </w:rPr>
        <w:t>Objetivo</w:t>
      </w:r>
    </w:p>
    <w:p w14:paraId="2E5726E9" w14:textId="20DF2EFC" w:rsidR="005F05BE" w:rsidRDefault="00C32FB9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>
        <w:rPr>
          <w:rFonts w:ascii="Calibri Light" w:hAnsi="Calibri Light" w:cs="Calibri Light"/>
          <w:sz w:val="24"/>
          <w:szCs w:val="24"/>
          <w:lang w:val="pt-BR"/>
        </w:rPr>
        <w:t>O presente edital tem por objetivo a publicação de livro eletrônico e físico contendo capítulos com artigos e ensaios acadêmicos-científicos escritos por advogados.</w:t>
      </w:r>
    </w:p>
    <w:p w14:paraId="3CD5901A" w14:textId="6492236E" w:rsidR="00BF284C" w:rsidRPr="009C23C6" w:rsidRDefault="00BF284C" w:rsidP="009C23C6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C23C6">
        <w:rPr>
          <w:rFonts w:ascii="Calibri Light" w:hAnsi="Calibri Light" w:cs="Calibri Light"/>
          <w:sz w:val="24"/>
          <w:szCs w:val="24"/>
          <w:lang w:val="pt-BR"/>
        </w:rPr>
        <w:t>Profissionais de outras áreas poderão submeter artigos e ensaios acadêmicos-científicos, desde que escritos em coautoria com advogados</w:t>
      </w:r>
      <w:r w:rsidR="009C23C6" w:rsidRPr="009C23C6">
        <w:rPr>
          <w:rFonts w:ascii="Calibri Light" w:hAnsi="Calibri Light" w:cs="Calibri Light"/>
          <w:sz w:val="24"/>
          <w:szCs w:val="24"/>
          <w:lang w:val="pt-BR"/>
        </w:rPr>
        <w:t>.</w:t>
      </w:r>
    </w:p>
    <w:sectPr w:rsidR="00BF284C" w:rsidRPr="009C23C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48655" w14:textId="77777777" w:rsidR="00AA48E6" w:rsidRDefault="00AA48E6">
      <w:pPr>
        <w:spacing w:after="0" w:line="240" w:lineRule="auto"/>
      </w:pPr>
      <w:r>
        <w:separator/>
      </w:r>
    </w:p>
  </w:endnote>
  <w:endnote w:type="continuationSeparator" w:id="0">
    <w:p w14:paraId="01964F69" w14:textId="77777777" w:rsidR="00AA48E6" w:rsidRDefault="00AA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50457" w14:textId="77777777" w:rsidR="00AA48E6" w:rsidRDefault="00AA48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589C24" w14:textId="77777777" w:rsidR="00AA48E6" w:rsidRDefault="00AA4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F8C"/>
    <w:multiLevelType w:val="multilevel"/>
    <w:tmpl w:val="8AA44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129744D"/>
    <w:multiLevelType w:val="multilevel"/>
    <w:tmpl w:val="16E6FE2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343C1369"/>
    <w:multiLevelType w:val="multilevel"/>
    <w:tmpl w:val="B6148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00165"/>
    <w:multiLevelType w:val="multilevel"/>
    <w:tmpl w:val="50ECFE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084A13"/>
    <w:multiLevelType w:val="hybridMultilevel"/>
    <w:tmpl w:val="161A60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B5259"/>
    <w:multiLevelType w:val="multilevel"/>
    <w:tmpl w:val="CCD0C6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tjQ3MzU0NzcxNTRU0lEKTi0uzszPAykwqgUA3LHUaywAAAA="/>
  </w:docVars>
  <w:rsids>
    <w:rsidRoot w:val="005F05BE"/>
    <w:rsid w:val="00043FB2"/>
    <w:rsid w:val="00063FA2"/>
    <w:rsid w:val="001806C1"/>
    <w:rsid w:val="00194D5C"/>
    <w:rsid w:val="001E6378"/>
    <w:rsid w:val="001F00D0"/>
    <w:rsid w:val="00463864"/>
    <w:rsid w:val="005F05BE"/>
    <w:rsid w:val="00682073"/>
    <w:rsid w:val="009C23C6"/>
    <w:rsid w:val="009E425C"/>
    <w:rsid w:val="00AA48E6"/>
    <w:rsid w:val="00BC272B"/>
    <w:rsid w:val="00BF284C"/>
    <w:rsid w:val="00C32FB9"/>
    <w:rsid w:val="00D95D0B"/>
    <w:rsid w:val="00E121EC"/>
    <w:rsid w:val="00EF65F4"/>
    <w:rsid w:val="00F4605B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Fontepargpadro"/>
    <w:rPr>
      <w:lang w:val="en-US"/>
    </w:rPr>
  </w:style>
  <w:style w:type="paragraph" w:styleId="Rodap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Fontepargpadro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Fontepargpadro"/>
    <w:rPr>
      <w:lang w:val="en-US"/>
    </w:rPr>
  </w:style>
  <w:style w:type="paragraph" w:styleId="Rodap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Fontepargpadro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Raysa Geaquinto</dc:creator>
  <cp:lastModifiedBy>Usuário do Windows</cp:lastModifiedBy>
  <cp:revision>2</cp:revision>
  <dcterms:created xsi:type="dcterms:W3CDTF">2021-03-12T17:45:00Z</dcterms:created>
  <dcterms:modified xsi:type="dcterms:W3CDTF">2021-03-12T17:45:00Z</dcterms:modified>
</cp:coreProperties>
</file>